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15FC0" w14:textId="34543953" w:rsidR="00275ED6" w:rsidRDefault="00275ED6" w:rsidP="00275ED6">
      <w:pPr>
        <w:jc w:val="center"/>
        <w:rPr>
          <w:rFonts w:ascii="Tahoma" w:hAnsi="Tahoma" w:cs="Tahoma"/>
        </w:rPr>
      </w:pPr>
      <w:r>
        <w:rPr>
          <w:rFonts w:ascii="Tahoma" w:hAnsi="Tahoma" w:cs="Tahoma"/>
        </w:rPr>
        <w:t>NOVAS MEDIDAS DE SEGURANÇA</w:t>
      </w:r>
    </w:p>
    <w:p w14:paraId="1E28013E" w14:textId="5AAA142D" w:rsidR="00275ED6" w:rsidRPr="00275ED6" w:rsidRDefault="00275ED6" w:rsidP="00275ED6">
      <w:pPr>
        <w:jc w:val="center"/>
        <w:rPr>
          <w:rFonts w:ascii="Tahoma" w:hAnsi="Tahoma" w:cs="Tahoma"/>
          <w:sz w:val="42"/>
          <w:szCs w:val="42"/>
        </w:rPr>
      </w:pPr>
      <w:r w:rsidRPr="00275ED6">
        <w:rPr>
          <w:rFonts w:ascii="Tahoma" w:hAnsi="Tahoma" w:cs="Tahoma"/>
          <w:sz w:val="42"/>
          <w:szCs w:val="42"/>
        </w:rPr>
        <w:t>KALIL BAIXA DECRETO, RESTRINGE AGLOMERAÇÕES</w:t>
      </w:r>
      <w:r>
        <w:rPr>
          <w:rFonts w:ascii="Tahoma" w:hAnsi="Tahoma" w:cs="Tahoma"/>
          <w:sz w:val="42"/>
          <w:szCs w:val="42"/>
        </w:rPr>
        <w:t xml:space="preserve"> E ENDURECE NA FISCALIZAÇÃO</w:t>
      </w:r>
    </w:p>
    <w:p w14:paraId="1666E760" w14:textId="77777777" w:rsidR="00275ED6" w:rsidRDefault="00275ED6" w:rsidP="009A2F14">
      <w:pPr>
        <w:jc w:val="both"/>
        <w:rPr>
          <w:rFonts w:ascii="Tahoma" w:hAnsi="Tahoma" w:cs="Tahoma"/>
        </w:rPr>
      </w:pPr>
    </w:p>
    <w:p w14:paraId="0512CCF5" w14:textId="1F2B7794" w:rsidR="00275ED6" w:rsidRPr="00275ED6" w:rsidRDefault="00275ED6" w:rsidP="00275ED6">
      <w:pPr>
        <w:jc w:val="center"/>
        <w:rPr>
          <w:rFonts w:ascii="Tahoma" w:hAnsi="Tahoma" w:cs="Tahoma"/>
          <w:b/>
          <w:bCs/>
          <w:i/>
          <w:iCs/>
          <w:u w:val="single"/>
        </w:rPr>
      </w:pPr>
      <w:r>
        <w:rPr>
          <w:rFonts w:ascii="Tahoma" w:hAnsi="Tahoma" w:cs="Tahoma"/>
          <w:b/>
          <w:bCs/>
          <w:i/>
          <w:iCs/>
          <w:u w:val="single"/>
        </w:rPr>
        <w:t>DIANTE DO LIMITADO NÚMERO DE VACINAS, PREFEITURA ADOTA NOVO DECRETO E COBRA COLABORAÇÃO DA SOCIEDADE PARA PRESERVAR A VIDA DE TODOS</w:t>
      </w:r>
    </w:p>
    <w:p w14:paraId="58BAF45E" w14:textId="77777777" w:rsidR="00275ED6" w:rsidRDefault="00275ED6" w:rsidP="009A2F14">
      <w:pPr>
        <w:jc w:val="both"/>
        <w:rPr>
          <w:rFonts w:ascii="Tahoma" w:hAnsi="Tahoma" w:cs="Tahoma"/>
        </w:rPr>
      </w:pPr>
    </w:p>
    <w:p w14:paraId="55F4A280" w14:textId="0D3F8416" w:rsidR="009A2F14" w:rsidRDefault="009A2F14" w:rsidP="009A2F14">
      <w:pPr>
        <w:jc w:val="both"/>
        <w:rPr>
          <w:rFonts w:ascii="Tahoma" w:hAnsi="Tahoma" w:cs="Tahoma"/>
        </w:rPr>
      </w:pPr>
      <w:r w:rsidRPr="009A2F14">
        <w:rPr>
          <w:rFonts w:ascii="Tahoma" w:hAnsi="Tahoma" w:cs="Tahoma"/>
        </w:rPr>
        <w:t>A Prefeitura de Várzea Grande atualizou as medidas de combate e prevenção à pandemia da Covid-19, bem como as medi</w:t>
      </w:r>
      <w:r>
        <w:rPr>
          <w:rFonts w:ascii="Tahoma" w:hAnsi="Tahoma" w:cs="Tahoma"/>
        </w:rPr>
        <w:t>d</w:t>
      </w:r>
      <w:r w:rsidRPr="009A2F14">
        <w:rPr>
          <w:rFonts w:ascii="Tahoma" w:hAnsi="Tahoma" w:cs="Tahoma"/>
        </w:rPr>
        <w:t>as restritivas para as atividades econômicas no município, tendo em vista o aumento de casos confirmados de pessoas contaminadas e que coloca Várzea Grande em classificação de situação de emergência pelos próximos 30 dias.</w:t>
      </w:r>
    </w:p>
    <w:p w14:paraId="4451A3F3" w14:textId="66789827" w:rsidR="009A2F14" w:rsidRPr="009A2F14" w:rsidRDefault="009A2F14" w:rsidP="009A2F14">
      <w:pPr>
        <w:jc w:val="both"/>
        <w:rPr>
          <w:rFonts w:ascii="Tahoma" w:hAnsi="Tahoma" w:cs="Tahoma"/>
        </w:rPr>
      </w:pPr>
      <w:r>
        <w:rPr>
          <w:rFonts w:ascii="Tahoma" w:hAnsi="Tahoma" w:cs="Tahoma"/>
        </w:rPr>
        <w:t>Além disso, passou a ter assento no Comitê de Enfrentamento ao Novo Coronavírus – COVID 19, o Conselho Municipal de Saúde, na pessoa do seu presidente, Marcos de Castro Quaresma.</w:t>
      </w:r>
      <w:r w:rsidRPr="009A2F14">
        <w:rPr>
          <w:rFonts w:ascii="Tahoma" w:hAnsi="Tahoma" w:cs="Tahoma"/>
        </w:rPr>
        <w:t>   </w:t>
      </w:r>
    </w:p>
    <w:p w14:paraId="622A38C7" w14:textId="77777777" w:rsidR="00275ED6" w:rsidRDefault="009A2F14" w:rsidP="009A2F14">
      <w:pPr>
        <w:jc w:val="both"/>
        <w:rPr>
          <w:rFonts w:ascii="Tahoma" w:hAnsi="Tahoma" w:cs="Tahoma"/>
        </w:rPr>
      </w:pPr>
      <w:r>
        <w:rPr>
          <w:rFonts w:ascii="Tahoma" w:hAnsi="Tahoma" w:cs="Tahoma"/>
        </w:rPr>
        <w:t>D</w:t>
      </w:r>
      <w:r w:rsidRPr="009A2F14">
        <w:rPr>
          <w:rFonts w:ascii="Tahoma" w:hAnsi="Tahoma" w:cs="Tahoma"/>
        </w:rPr>
        <w:t xml:space="preserve">e acordo com o prefeito de Várzea Grande, Kalil Baracat, que esteve reunido com o Comitê de Enfrentamento ao Novo </w:t>
      </w:r>
      <w:proofErr w:type="spellStart"/>
      <w:r w:rsidRPr="009A2F14">
        <w:rPr>
          <w:rFonts w:ascii="Tahoma" w:hAnsi="Tahoma" w:cs="Tahoma"/>
        </w:rPr>
        <w:t>Coronavírus</w:t>
      </w:r>
      <w:proofErr w:type="spellEnd"/>
      <w:r w:rsidRPr="009A2F14">
        <w:rPr>
          <w:rFonts w:ascii="Tahoma" w:hAnsi="Tahoma" w:cs="Tahoma"/>
        </w:rPr>
        <w:t xml:space="preserve"> “as medida</w:t>
      </w:r>
      <w:r>
        <w:rPr>
          <w:rFonts w:ascii="Tahoma" w:hAnsi="Tahoma" w:cs="Tahoma"/>
        </w:rPr>
        <w:t>s</w:t>
      </w:r>
      <w:r w:rsidRPr="009A2F14">
        <w:rPr>
          <w:rFonts w:ascii="Tahoma" w:hAnsi="Tahoma" w:cs="Tahoma"/>
        </w:rPr>
        <w:t xml:space="preserve"> de prevenção publicadas no novo decreto precisam ser tomadas. É um ato responsável e que atende todas as recomendações feitas até o momento pelas autoridades</w:t>
      </w:r>
      <w:r w:rsidR="00275ED6">
        <w:rPr>
          <w:rFonts w:ascii="Tahoma" w:hAnsi="Tahoma" w:cs="Tahoma"/>
        </w:rPr>
        <w:t xml:space="preserve"> mundiais</w:t>
      </w:r>
      <w:r w:rsidRPr="009A2F14">
        <w:rPr>
          <w:rFonts w:ascii="Tahoma" w:hAnsi="Tahoma" w:cs="Tahoma"/>
        </w:rPr>
        <w:t xml:space="preserve"> em saúde”, comentou o chefe do Executivo Municipal</w:t>
      </w:r>
      <w:r>
        <w:rPr>
          <w:rFonts w:ascii="Tahoma" w:hAnsi="Tahoma" w:cs="Tahoma"/>
        </w:rPr>
        <w:t>, assegurando que não titubeará em adotar medidas</w:t>
      </w:r>
      <w:r w:rsidR="00275ED6">
        <w:rPr>
          <w:rFonts w:ascii="Tahoma" w:hAnsi="Tahoma" w:cs="Tahoma"/>
        </w:rPr>
        <w:t xml:space="preserve"> que salvaguardem as vidas humanas</w:t>
      </w:r>
      <w:r>
        <w:rPr>
          <w:rFonts w:ascii="Tahoma" w:hAnsi="Tahoma" w:cs="Tahoma"/>
        </w:rPr>
        <w:t>.</w:t>
      </w:r>
    </w:p>
    <w:p w14:paraId="714A7CE0" w14:textId="1C1C6552" w:rsidR="009A2F14" w:rsidRPr="009A2F14" w:rsidRDefault="00275ED6" w:rsidP="009A2F14">
      <w:pPr>
        <w:jc w:val="both"/>
        <w:rPr>
          <w:rFonts w:ascii="Tahoma" w:hAnsi="Tahoma" w:cs="Tahoma"/>
        </w:rPr>
      </w:pPr>
      <w:r>
        <w:rPr>
          <w:rFonts w:ascii="Tahoma" w:hAnsi="Tahoma" w:cs="Tahoma"/>
        </w:rPr>
        <w:t xml:space="preserve">“Como estamos com um número reduzidíssimo de vacinas diante de uma necessidade de 600 mil doses, temos que equilibrar as coisas neste momento e o mais importante é usar as medidas de segurança como distanciamento </w:t>
      </w:r>
      <w:proofErr w:type="spellStart"/>
      <w:r>
        <w:rPr>
          <w:rFonts w:ascii="Tahoma" w:hAnsi="Tahoma" w:cs="Tahoma"/>
        </w:rPr>
        <w:t>social</w:t>
      </w:r>
      <w:proofErr w:type="spellEnd"/>
      <w:r>
        <w:rPr>
          <w:rFonts w:ascii="Tahoma" w:hAnsi="Tahoma" w:cs="Tahoma"/>
        </w:rPr>
        <w:t xml:space="preserve">, uso de máscara, álcool em gel e água e sabão para preservarmos o nosso meio de vida”, disse Kalil </w:t>
      </w:r>
      <w:proofErr w:type="spellStart"/>
      <w:r>
        <w:rPr>
          <w:rFonts w:ascii="Tahoma" w:hAnsi="Tahoma" w:cs="Tahoma"/>
        </w:rPr>
        <w:t>Baracat</w:t>
      </w:r>
      <w:proofErr w:type="spellEnd"/>
      <w:r>
        <w:rPr>
          <w:rFonts w:ascii="Tahoma" w:hAnsi="Tahoma" w:cs="Tahoma"/>
        </w:rPr>
        <w:t>.</w:t>
      </w:r>
      <w:r w:rsidR="009A2F14" w:rsidRPr="009A2F14">
        <w:rPr>
          <w:rFonts w:ascii="Tahoma" w:hAnsi="Tahoma" w:cs="Tahoma"/>
        </w:rPr>
        <w:t> </w:t>
      </w:r>
    </w:p>
    <w:p w14:paraId="51A58A3F" w14:textId="48597431" w:rsidR="009A2F14" w:rsidRPr="009A2F14" w:rsidRDefault="009A2F14" w:rsidP="009A2F14">
      <w:pPr>
        <w:jc w:val="both"/>
        <w:rPr>
          <w:rFonts w:ascii="Tahoma" w:hAnsi="Tahoma" w:cs="Tahoma"/>
        </w:rPr>
      </w:pPr>
      <w:r w:rsidRPr="009A2F14">
        <w:rPr>
          <w:rFonts w:ascii="Tahoma" w:hAnsi="Tahoma" w:cs="Tahoma"/>
        </w:rPr>
        <w:t xml:space="preserve">O decreto municipal nº 06/2021, assinado pelo prefeito Kalil </w:t>
      </w:r>
      <w:proofErr w:type="spellStart"/>
      <w:r w:rsidRPr="009A2F14">
        <w:rPr>
          <w:rFonts w:ascii="Tahoma" w:hAnsi="Tahoma" w:cs="Tahoma"/>
        </w:rPr>
        <w:t>Baracat</w:t>
      </w:r>
      <w:proofErr w:type="spellEnd"/>
      <w:r w:rsidRPr="009A2F14">
        <w:rPr>
          <w:rFonts w:ascii="Tahoma" w:hAnsi="Tahoma" w:cs="Tahoma"/>
        </w:rPr>
        <w:t xml:space="preserve"> e definido em reunião com o Comitê de Enfrentamento Municipal </w:t>
      </w:r>
      <w:r>
        <w:rPr>
          <w:rFonts w:ascii="Tahoma" w:hAnsi="Tahoma" w:cs="Tahoma"/>
        </w:rPr>
        <w:t>circulou online na data desta terça-feira, 19 e foi</w:t>
      </w:r>
      <w:r w:rsidRPr="009A2F14">
        <w:rPr>
          <w:rFonts w:ascii="Tahoma" w:hAnsi="Tahoma" w:cs="Tahoma"/>
        </w:rPr>
        <w:t xml:space="preserve"> publicado nesta quarta-feira, 20 de janeiro, e proíbe por 45 dias, a realização de eventos sociais, eventos corporativos, festas, shows, atividades em casas noturnas, confraternizações, atividades de capacitação, de treinamento ou de eventos coletivos com mais de 100 pessoas, em espaços privados ou públicos, inclusive em logradouros públicos. </w:t>
      </w:r>
    </w:p>
    <w:p w14:paraId="08ABB229" w14:textId="52F40698" w:rsidR="009A2F14" w:rsidRPr="009A2F14" w:rsidRDefault="009A2F14" w:rsidP="009A2F14">
      <w:pPr>
        <w:jc w:val="both"/>
        <w:rPr>
          <w:rFonts w:ascii="Tahoma" w:hAnsi="Tahoma" w:cs="Tahoma"/>
        </w:rPr>
      </w:pPr>
      <w:r w:rsidRPr="009A2F14">
        <w:rPr>
          <w:rFonts w:ascii="Tahoma" w:hAnsi="Tahoma" w:cs="Tahoma"/>
        </w:rPr>
        <w:t>Funcionarão com sua capacidade máxima em 50% de atendimento ao público: os shopping centers com horário das 10h às 22h; os cinemas e teatros; Serviços e atividades não essenciais privadas, varejistas e atacadista, inclusive a utilização de provadores de roupa, com horário de atendimento ao público das 08h às 18h; Os supermercados, mercados, mercearias e feiras, varejistas e atacadistas, das 06h às 21h, vedado, expressamente, consumo no local. As padarias, açougues e similares, das 06h às 19h. </w:t>
      </w:r>
    </w:p>
    <w:p w14:paraId="1CA3C388" w14:textId="43310B2B" w:rsidR="009A2F14" w:rsidRPr="009A2F14" w:rsidRDefault="009A2F14" w:rsidP="009A2F14">
      <w:pPr>
        <w:jc w:val="both"/>
        <w:rPr>
          <w:rFonts w:ascii="Tahoma" w:hAnsi="Tahoma" w:cs="Tahoma"/>
        </w:rPr>
      </w:pPr>
      <w:r w:rsidRPr="009A2F14">
        <w:rPr>
          <w:rFonts w:ascii="Tahoma" w:hAnsi="Tahoma" w:cs="Tahoma"/>
        </w:rPr>
        <w:lastRenderedPageBreak/>
        <w:t xml:space="preserve">Conveniências localizadas em postos de combustível e distribuidoras de bebidas podem funcionar de segunda a domingo, das 06h às 22h na forma de delivery ou drive </w:t>
      </w:r>
      <w:proofErr w:type="spellStart"/>
      <w:r w:rsidRPr="009A2F14">
        <w:rPr>
          <w:rFonts w:ascii="Tahoma" w:hAnsi="Tahoma" w:cs="Tahoma"/>
        </w:rPr>
        <w:t>thru</w:t>
      </w:r>
      <w:proofErr w:type="spellEnd"/>
      <w:r w:rsidRPr="009A2F14">
        <w:rPr>
          <w:rFonts w:ascii="Tahoma" w:hAnsi="Tahoma" w:cs="Tahoma"/>
        </w:rPr>
        <w:t xml:space="preserve"> e está proibido qualquer tipo de consumo no local, além da presença de público</w:t>
      </w:r>
      <w:r>
        <w:rPr>
          <w:rFonts w:ascii="Tahoma" w:hAnsi="Tahoma" w:cs="Tahoma"/>
        </w:rPr>
        <w:t>.</w:t>
      </w:r>
      <w:r w:rsidRPr="009A2F14">
        <w:rPr>
          <w:rFonts w:ascii="Tahoma" w:hAnsi="Tahoma" w:cs="Tahoma"/>
        </w:rPr>
        <w:t> </w:t>
      </w:r>
    </w:p>
    <w:p w14:paraId="406846C1" w14:textId="51399E44" w:rsidR="009A2F14" w:rsidRPr="009A2F14" w:rsidRDefault="009A2F14" w:rsidP="009A2F14">
      <w:pPr>
        <w:jc w:val="both"/>
        <w:rPr>
          <w:rFonts w:ascii="Tahoma" w:hAnsi="Tahoma" w:cs="Tahoma"/>
        </w:rPr>
      </w:pPr>
      <w:r w:rsidRPr="009A2F14">
        <w:rPr>
          <w:rFonts w:ascii="Tahoma" w:hAnsi="Tahoma" w:cs="Tahoma"/>
        </w:rPr>
        <w:t xml:space="preserve">Também estão restritos a 50% da capacidade máxima de lotação, o funcionamento de restaurantes e pizzarias com horário de atendimento das 11h às 23h, e, após esse horário, somente pelo sistema de delivery ou drive </w:t>
      </w:r>
      <w:proofErr w:type="spellStart"/>
      <w:r w:rsidRPr="009A2F14">
        <w:rPr>
          <w:rFonts w:ascii="Tahoma" w:hAnsi="Tahoma" w:cs="Tahoma"/>
        </w:rPr>
        <w:t>thru</w:t>
      </w:r>
      <w:proofErr w:type="spellEnd"/>
      <w:r w:rsidRPr="009A2F14">
        <w:rPr>
          <w:rFonts w:ascii="Tahoma" w:hAnsi="Tahoma" w:cs="Tahoma"/>
        </w:rPr>
        <w:t>. Lanchonetes, cafeterias, bares e congêneres podem funcionar das 06h às 23h com a restrição de 50% da capacidade de público. </w:t>
      </w:r>
    </w:p>
    <w:p w14:paraId="46A1DE0C" w14:textId="77777777" w:rsidR="009A2F14" w:rsidRDefault="009A2F14" w:rsidP="009A2F14">
      <w:pPr>
        <w:jc w:val="both"/>
        <w:rPr>
          <w:rFonts w:ascii="Tahoma" w:hAnsi="Tahoma" w:cs="Tahoma"/>
        </w:rPr>
      </w:pPr>
      <w:r w:rsidRPr="009A2F14">
        <w:rPr>
          <w:rFonts w:ascii="Tahoma" w:hAnsi="Tahoma" w:cs="Tahoma"/>
        </w:rPr>
        <w:t>As atividades de prestação de serviço de representação judicial e extrajudicial, assessorias e consultorias, poderão manter suas atividades, sem restrição de horário de atendimento. As atividades de cunho religioso poderão manter seu exercício religioso, com a lotação máxima de 75% da capacidade total do local. </w:t>
      </w:r>
    </w:p>
    <w:p w14:paraId="3EC0F93C" w14:textId="350226F3" w:rsidR="009A2F14" w:rsidRDefault="009A2F14" w:rsidP="009A2F14">
      <w:pPr>
        <w:jc w:val="both"/>
        <w:rPr>
          <w:rFonts w:ascii="Tahoma" w:hAnsi="Tahoma" w:cs="Tahoma"/>
        </w:rPr>
      </w:pPr>
      <w:r w:rsidRPr="009A2F14">
        <w:rPr>
          <w:rFonts w:ascii="Tahoma" w:hAnsi="Tahoma" w:cs="Tahoma"/>
        </w:rPr>
        <w:t>A utilização de quadras poliesportivas, ginásios de esporte e miniestádios e academias está restrito ao limite de público de no máximo 30% da capacidade máxima do local, tendo como base o metro quadrado e o espaçamento de 1,5m entre as pessoas, além do uso de máscaras faciais e sem publico em arquibancadas. Já a utilização de parques públicos, praças, academias ao ar livre e equipamentos comunitários em geral, podem ser utilizados pela população desde que respeitada as medidas de segurança. A fiscalização será realizada pela Guarda Municipal, Vigilância Sanitária e órgãos de fiscalização do Município, com aplicação de multa àqueles que adentrarem nos parques sem o uso de máscara de proteção facial, ainda que artesanal, e sem a observação do distanciamento mínimo de 1,5 metros de distância entre uma pessoa e outra. </w:t>
      </w:r>
    </w:p>
    <w:p w14:paraId="2E9D0468" w14:textId="12AF990D" w:rsidR="009A2F14" w:rsidRPr="009A2F14" w:rsidRDefault="009A2F14" w:rsidP="009A2F14">
      <w:pPr>
        <w:jc w:val="both"/>
        <w:rPr>
          <w:rFonts w:ascii="Tahoma" w:hAnsi="Tahoma" w:cs="Tahoma"/>
        </w:rPr>
      </w:pPr>
      <w:r>
        <w:rPr>
          <w:rFonts w:ascii="Tahoma" w:hAnsi="Tahoma" w:cs="Tahoma"/>
        </w:rPr>
        <w:t xml:space="preserve">No último encontro com o governador Mauro Mendes, o prefeito Kalil </w:t>
      </w:r>
      <w:proofErr w:type="spellStart"/>
      <w:r>
        <w:rPr>
          <w:rFonts w:ascii="Tahoma" w:hAnsi="Tahoma" w:cs="Tahoma"/>
        </w:rPr>
        <w:t>Baracat</w:t>
      </w:r>
      <w:proofErr w:type="spellEnd"/>
      <w:r>
        <w:rPr>
          <w:rFonts w:ascii="Tahoma" w:hAnsi="Tahoma" w:cs="Tahoma"/>
        </w:rPr>
        <w:t>, requisitou o apoio das forças policiais de Mato Grosso, Corpo de Bombeiros e Vigilância em Saúde para auxiliar na fiscalização e cumprimento das regras na segunda maior cidade de Mato Grosso.</w:t>
      </w:r>
    </w:p>
    <w:p w14:paraId="32A1EE8C" w14:textId="1146B791" w:rsidR="009A2F14" w:rsidRPr="009A2F14" w:rsidRDefault="009A2F14" w:rsidP="009A2F14">
      <w:pPr>
        <w:jc w:val="both"/>
        <w:rPr>
          <w:rFonts w:ascii="Tahoma" w:hAnsi="Tahoma" w:cs="Tahoma"/>
        </w:rPr>
      </w:pPr>
      <w:r w:rsidRPr="009A2F14">
        <w:rPr>
          <w:rFonts w:ascii="Tahoma" w:hAnsi="Tahoma" w:cs="Tahoma"/>
        </w:rPr>
        <w:t>Os eventos realizados no formato “drive in”, terão a capacidade máxima de até 250 carros por evento. A realização de jogos e treinamento de futebol profissional, não terão a presença do público. Fica permitida a realização de velórios, exceto em caso de morte suspeita por Covid-19. </w:t>
      </w:r>
    </w:p>
    <w:p w14:paraId="352C051C" w14:textId="3B0F2133" w:rsidR="009A2F14" w:rsidRDefault="009A2F14" w:rsidP="009A2F14">
      <w:pPr>
        <w:jc w:val="both"/>
        <w:rPr>
          <w:rFonts w:ascii="Tahoma" w:hAnsi="Tahoma" w:cs="Tahoma"/>
        </w:rPr>
      </w:pPr>
      <w:r w:rsidRPr="009A2F14">
        <w:rPr>
          <w:rFonts w:ascii="Tahoma" w:hAnsi="Tahoma" w:cs="Tahoma"/>
        </w:rPr>
        <w:t>Silvio Fidélis, presidente do Comitê, destaca que está permitida a retomada das atividades presenciais nas unidades de ensino privadas do município de Várzea Grande, no que se refere à educação infantil, observada 50% da capacidade máxima das salas de aula e respeitado o limite de até 15 alunos por turma</w:t>
      </w:r>
      <w:r>
        <w:rPr>
          <w:rFonts w:ascii="Tahoma" w:hAnsi="Tahoma" w:cs="Tahoma"/>
        </w:rPr>
        <w:t xml:space="preserve">, mantendo a mesma regra do decreto anterior. </w:t>
      </w:r>
    </w:p>
    <w:p w14:paraId="240607C4" w14:textId="77777777" w:rsidR="009A2F14" w:rsidRDefault="009A2F14" w:rsidP="009A2F14">
      <w:pPr>
        <w:jc w:val="both"/>
        <w:rPr>
          <w:rFonts w:ascii="Tahoma" w:hAnsi="Tahoma" w:cs="Tahoma"/>
        </w:rPr>
      </w:pPr>
      <w:r w:rsidRPr="009A2F14">
        <w:rPr>
          <w:rFonts w:ascii="Tahoma" w:hAnsi="Tahoma" w:cs="Tahoma"/>
        </w:rPr>
        <w:t>No ensino privado: fundamental, médio e superior, fica autorizada a retomada, a partir de 01 de fevereiro, de forma remota, sendo que o ensino híbrido deverá ser implantado a partir de 01 de março no ensino superior e demais modalidades a partir de 5 de abril.</w:t>
      </w:r>
    </w:p>
    <w:p w14:paraId="57D573F6" w14:textId="1C1A0304" w:rsidR="009A2F14" w:rsidRDefault="009A2F14" w:rsidP="009A2F14">
      <w:pPr>
        <w:jc w:val="both"/>
        <w:rPr>
          <w:rFonts w:ascii="Tahoma" w:hAnsi="Tahoma" w:cs="Tahoma"/>
        </w:rPr>
      </w:pPr>
      <w:r>
        <w:rPr>
          <w:rFonts w:ascii="Tahoma" w:hAnsi="Tahoma" w:cs="Tahoma"/>
        </w:rPr>
        <w:t>Já no ensino público, ficam mantidas as mesmas regras acima descritas, respeitado o prazo de 1º de março para o ensino remoto e de 5 de abril para o híbrido.</w:t>
      </w:r>
      <w:r w:rsidRPr="009A2F14">
        <w:rPr>
          <w:rFonts w:ascii="Tahoma" w:hAnsi="Tahoma" w:cs="Tahoma"/>
        </w:rPr>
        <w:t> </w:t>
      </w:r>
    </w:p>
    <w:p w14:paraId="3A2AE221" w14:textId="447C1A43" w:rsidR="009A2F14" w:rsidRPr="009A2F14" w:rsidRDefault="009A2F14" w:rsidP="009A2F14">
      <w:pPr>
        <w:jc w:val="both"/>
        <w:rPr>
          <w:rFonts w:ascii="Tahoma" w:hAnsi="Tahoma" w:cs="Tahoma"/>
        </w:rPr>
      </w:pPr>
      <w:r w:rsidRPr="009A2F14">
        <w:rPr>
          <w:rFonts w:ascii="Tahoma" w:hAnsi="Tahoma" w:cs="Tahoma"/>
        </w:rPr>
        <w:lastRenderedPageBreak/>
        <w:t>“Estão suspensa</w:t>
      </w:r>
      <w:r>
        <w:rPr>
          <w:rFonts w:ascii="Tahoma" w:hAnsi="Tahoma" w:cs="Tahoma"/>
        </w:rPr>
        <w:t xml:space="preserve">s </w:t>
      </w:r>
      <w:r w:rsidRPr="009A2F14">
        <w:rPr>
          <w:rFonts w:ascii="Tahoma" w:hAnsi="Tahoma" w:cs="Tahoma"/>
        </w:rPr>
        <w:t>às férias e licenças prêmios concedidas aos servidores públicos vinculados à Secretaria Municipal de Saúde e o funcionamento dos órgãos da prefeitura de Várzea Grande permanecem em horário normal, com a possibilidade de revezamento e teletrabalho, já os serviços essenciais não sofrem alterações neste momento”, completa o presidente do Comitê</w:t>
      </w:r>
    </w:p>
    <w:p w14:paraId="1A31DCB0" w14:textId="77777777" w:rsidR="009A2F14" w:rsidRPr="009A2F14" w:rsidRDefault="009A2F14" w:rsidP="009A2F14">
      <w:pPr>
        <w:jc w:val="both"/>
      </w:pPr>
      <w:r w:rsidRPr="009A2F14">
        <w:t>...</w:t>
      </w:r>
    </w:p>
    <w:p w14:paraId="4B0365F8" w14:textId="77777777" w:rsidR="003827CF" w:rsidRPr="003827CF" w:rsidRDefault="003827CF" w:rsidP="009A2F14">
      <w:pPr>
        <w:jc w:val="both"/>
        <w:rPr>
          <w:lang w:val="en-US"/>
        </w:rPr>
      </w:pPr>
    </w:p>
    <w:sectPr w:rsidR="003827CF" w:rsidRPr="003827CF" w:rsidSect="007460BA">
      <w:headerReference w:type="default" r:id="rId6"/>
      <w:footerReference w:type="default" r:id="rId7"/>
      <w:pgSz w:w="11906" w:h="16838"/>
      <w:pgMar w:top="3544" w:right="707" w:bottom="141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E58F1" w14:textId="77777777" w:rsidR="00074DDE" w:rsidRDefault="00074DDE" w:rsidP="00877CFF">
      <w:pPr>
        <w:spacing w:after="0" w:line="240" w:lineRule="auto"/>
      </w:pPr>
      <w:r>
        <w:separator/>
      </w:r>
    </w:p>
  </w:endnote>
  <w:endnote w:type="continuationSeparator" w:id="0">
    <w:p w14:paraId="27FC20B1" w14:textId="77777777" w:rsidR="00074DDE" w:rsidRDefault="00074DDE" w:rsidP="0087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2637" w14:textId="77777777" w:rsidR="00C07EAF" w:rsidRPr="00C07EAF" w:rsidRDefault="00C07EAF">
    <w:pPr>
      <w:pStyle w:val="Rodap"/>
      <w:pBdr>
        <w:bottom w:val="single" w:sz="12" w:space="1" w:color="auto"/>
      </w:pBdr>
    </w:pPr>
  </w:p>
  <w:p w14:paraId="2E3BE7D8" w14:textId="77777777" w:rsidR="007460BA" w:rsidRDefault="007460BA" w:rsidP="00C07EAF">
    <w:pPr>
      <w:pStyle w:val="Rodap"/>
      <w:jc w:val="center"/>
      <w:rPr>
        <w:b/>
        <w:sz w:val="16"/>
        <w:szCs w:val="16"/>
      </w:rPr>
    </w:pPr>
  </w:p>
  <w:p w14:paraId="4B3A1778" w14:textId="77777777" w:rsidR="00C07EAF" w:rsidRPr="00C07EAF" w:rsidRDefault="00C07EAF" w:rsidP="00C07EAF">
    <w:pPr>
      <w:pStyle w:val="Rodap"/>
      <w:jc w:val="center"/>
      <w:rPr>
        <w:sz w:val="16"/>
        <w:szCs w:val="16"/>
      </w:rPr>
    </w:pPr>
    <w:r w:rsidRPr="00C07EAF">
      <w:rPr>
        <w:b/>
        <w:sz w:val="16"/>
        <w:szCs w:val="16"/>
      </w:rPr>
      <w:t>PREFEITURA DE VÁRZEA GRANDE</w:t>
    </w:r>
    <w:r w:rsidRPr="00C07EAF">
      <w:rPr>
        <w:sz w:val="16"/>
        <w:szCs w:val="16"/>
      </w:rPr>
      <w:t xml:space="preserve"> - AV. CASTELO BRANCO, 2500 - CENTRO SUL - VÁRZEA GRANDE - MT, 78125-700 - 0800 647 41 42</w:t>
    </w:r>
  </w:p>
  <w:p w14:paraId="0EA333CF" w14:textId="77777777" w:rsidR="00C07EAF" w:rsidRPr="00C07EAF" w:rsidRDefault="00C07EAF" w:rsidP="00C07EAF">
    <w:pPr>
      <w:pStyle w:val="Rodap"/>
      <w:jc w:val="center"/>
      <w:rPr>
        <w:b/>
        <w:sz w:val="20"/>
        <w:szCs w:val="20"/>
      </w:rPr>
    </w:pPr>
    <w:r w:rsidRPr="00C07EAF">
      <w:rPr>
        <w:b/>
        <w:sz w:val="20"/>
        <w:szCs w:val="20"/>
      </w:rPr>
      <w:t>(65) 3688-8000 - www.varzeagrande.mt.gov.br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06702" w14:textId="77777777" w:rsidR="00074DDE" w:rsidRDefault="00074DDE" w:rsidP="00877CFF">
      <w:pPr>
        <w:spacing w:after="0" w:line="240" w:lineRule="auto"/>
      </w:pPr>
      <w:r>
        <w:separator/>
      </w:r>
    </w:p>
  </w:footnote>
  <w:footnote w:type="continuationSeparator" w:id="0">
    <w:p w14:paraId="486D798D" w14:textId="77777777" w:rsidR="00074DDE" w:rsidRDefault="00074DDE" w:rsidP="00877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E5B0" w14:textId="77777777" w:rsidR="00877CFF" w:rsidRDefault="00877CFF" w:rsidP="00877CFF">
    <w:pPr>
      <w:pStyle w:val="Cabealho"/>
      <w:ind w:left="-851"/>
    </w:pPr>
    <w:r>
      <w:t xml:space="preserve">             </w:t>
    </w:r>
    <w:r w:rsidR="00712FCE">
      <w:rPr>
        <w:noProof/>
        <w:lang w:eastAsia="pt-BR"/>
      </w:rPr>
      <w:drawing>
        <wp:inline distT="0" distB="0" distL="0" distR="0" wp14:anchorId="511AFEE4" wp14:editId="13B15E00">
          <wp:extent cx="3619500" cy="1004701"/>
          <wp:effectExtent l="0" t="0" r="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ficial de gestã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4627" cy="1044985"/>
                  </a:xfrm>
                  <a:prstGeom prst="rect">
                    <a:avLst/>
                  </a:prstGeom>
                </pic:spPr>
              </pic:pic>
            </a:graphicData>
          </a:graphic>
        </wp:inline>
      </w:drawing>
    </w:r>
    <w:r>
      <w:t xml:space="preserve"> </w:t>
    </w:r>
    <w:r w:rsidR="003114BB">
      <w:t xml:space="preserve">      </w:t>
    </w:r>
    <w:r w:rsidR="00B03651">
      <w:t xml:space="preserve">                         </w:t>
    </w:r>
    <w:r w:rsidR="003114BB">
      <w:t xml:space="preserve">           </w:t>
    </w:r>
    <w:r w:rsidR="00B03651">
      <w:t xml:space="preserve">     </w:t>
    </w:r>
    <w:r w:rsidR="003114BB">
      <w:t xml:space="preserve">          </w:t>
    </w:r>
    <w:r w:rsidR="00795207">
      <w:rPr>
        <w:noProof/>
        <w:lang w:eastAsia="pt-BR"/>
      </w:rPr>
      <w:drawing>
        <wp:inline distT="0" distB="0" distL="0" distR="0" wp14:anchorId="166FF26E" wp14:editId="5FB423ED">
          <wp:extent cx="1234440" cy="1234440"/>
          <wp:effectExtent l="0" t="0" r="381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es 153 anos--TIMBRADO.jpg"/>
                  <pic:cNvPicPr/>
                </pic:nvPicPr>
                <pic:blipFill>
                  <a:blip r:embed="rId2">
                    <a:extLst>
                      <a:ext uri="{28A0092B-C50C-407E-A947-70E740481C1C}">
                        <a14:useLocalDpi xmlns:a14="http://schemas.microsoft.com/office/drawing/2010/main" val="0"/>
                      </a:ext>
                    </a:extLst>
                  </a:blip>
                  <a:stretch>
                    <a:fillRect/>
                  </a:stretch>
                </pic:blipFill>
                <pic:spPr>
                  <a:xfrm>
                    <a:off x="0" y="0"/>
                    <a:ext cx="1234573" cy="1234573"/>
                  </a:xfrm>
                  <a:prstGeom prst="rect">
                    <a:avLst/>
                  </a:prstGeom>
                </pic:spPr>
              </pic:pic>
            </a:graphicData>
          </a:graphic>
        </wp:inline>
      </w:drawing>
    </w:r>
  </w:p>
  <w:p w14:paraId="1DB563E3" w14:textId="77777777" w:rsidR="00877CFF" w:rsidRDefault="00877CFF" w:rsidP="00877CFF">
    <w:pPr>
      <w:pStyle w:val="Cabealho"/>
      <w:ind w:left="-851"/>
    </w:pPr>
  </w:p>
  <w:p w14:paraId="52C5B1DD" w14:textId="77777777" w:rsidR="00877CFF" w:rsidRPr="00475593" w:rsidRDefault="002A193E" w:rsidP="00877CFF">
    <w:pPr>
      <w:pStyle w:val="Cabealho"/>
      <w:spacing w:line="168" w:lineRule="auto"/>
      <w:ind w:left="-851"/>
      <w:jc w:val="center"/>
      <w:rPr>
        <w:rFonts w:ascii="Courier New" w:hAnsi="Courier New" w:cs="Courier New"/>
        <w:bCs/>
        <w:sz w:val="44"/>
        <w:szCs w:val="44"/>
      </w:rPr>
    </w:pPr>
    <w:r>
      <w:rPr>
        <w:rFonts w:ascii="Courier New" w:hAnsi="Courier New" w:cs="Courier New"/>
        <w:bCs/>
        <w:sz w:val="44"/>
        <w:szCs w:val="44"/>
      </w:rPr>
      <w:t xml:space="preserve">   </w:t>
    </w:r>
    <w:r w:rsidR="00475593" w:rsidRPr="00475593">
      <w:rPr>
        <w:rFonts w:ascii="Courier New" w:hAnsi="Courier New" w:cs="Courier New"/>
        <w:bCs/>
        <w:sz w:val="44"/>
        <w:szCs w:val="44"/>
      </w:rPr>
      <w:t>SECRETARIA DE COMUNICAÇÃO SOCIAL</w:t>
    </w:r>
  </w:p>
  <w:p w14:paraId="0545402F" w14:textId="77777777" w:rsidR="00877CFF" w:rsidRPr="00877CFF" w:rsidRDefault="00877CFF" w:rsidP="00877CFF">
    <w:pPr>
      <w:pStyle w:val="Cabealho"/>
      <w:spacing w:line="168" w:lineRule="auto"/>
      <w:jc w:val="center"/>
      <w:rPr>
        <w:rFonts w:asciiTheme="majorHAnsi" w:hAnsiTheme="majorHAnsi" w:cstheme="majorHAnsi"/>
        <w:b/>
        <w:sz w:val="44"/>
        <w:szCs w:val="44"/>
      </w:rPr>
    </w:pPr>
    <w:r w:rsidRPr="00877CFF">
      <w:rPr>
        <w:rFonts w:asciiTheme="majorHAnsi" w:hAnsiTheme="majorHAnsi" w:cstheme="majorHAnsi"/>
        <w:b/>
        <w:sz w:val="44"/>
        <w:szCs w:val="44"/>
      </w:rPr>
      <w:t>_______________</w:t>
    </w:r>
    <w:r>
      <w:rPr>
        <w:rFonts w:asciiTheme="majorHAnsi" w:hAnsiTheme="majorHAnsi" w:cstheme="majorHAnsi"/>
        <w:b/>
        <w:sz w:val="44"/>
        <w:szCs w:val="44"/>
      </w:rPr>
      <w:t>_________</w:t>
    </w:r>
    <w:r w:rsidRPr="00877CFF">
      <w:rPr>
        <w:rFonts w:asciiTheme="majorHAnsi" w:hAnsiTheme="majorHAnsi" w:cstheme="majorHAnsi"/>
        <w:b/>
        <w:sz w:val="44"/>
        <w:szCs w:val="44"/>
      </w:rPr>
      <w:t>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CFF"/>
    <w:rsid w:val="00074DDE"/>
    <w:rsid w:val="00115668"/>
    <w:rsid w:val="00275ED6"/>
    <w:rsid w:val="002A193E"/>
    <w:rsid w:val="002B0134"/>
    <w:rsid w:val="003114BB"/>
    <w:rsid w:val="003827CF"/>
    <w:rsid w:val="003B5A79"/>
    <w:rsid w:val="00475593"/>
    <w:rsid w:val="005D5442"/>
    <w:rsid w:val="00670D93"/>
    <w:rsid w:val="006A104C"/>
    <w:rsid w:val="00712FCE"/>
    <w:rsid w:val="007460BA"/>
    <w:rsid w:val="00795207"/>
    <w:rsid w:val="00845A7F"/>
    <w:rsid w:val="00877CFF"/>
    <w:rsid w:val="00985309"/>
    <w:rsid w:val="009A2F14"/>
    <w:rsid w:val="00AF6000"/>
    <w:rsid w:val="00B03651"/>
    <w:rsid w:val="00C07EAF"/>
    <w:rsid w:val="00C22025"/>
    <w:rsid w:val="00CC2EEB"/>
    <w:rsid w:val="00D94C09"/>
    <w:rsid w:val="00E25B1B"/>
    <w:rsid w:val="00F677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61E80"/>
  <w15:chartTrackingRefBased/>
  <w15:docId w15:val="{543D4604-1E89-4DBC-84DB-4E5EBC7D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7C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CFF"/>
  </w:style>
  <w:style w:type="paragraph" w:styleId="Rodap">
    <w:name w:val="footer"/>
    <w:basedOn w:val="Normal"/>
    <w:link w:val="RodapChar"/>
    <w:uiPriority w:val="99"/>
    <w:unhideWhenUsed/>
    <w:rsid w:val="00877CFF"/>
    <w:pPr>
      <w:tabs>
        <w:tab w:val="center" w:pos="4252"/>
        <w:tab w:val="right" w:pos="8504"/>
      </w:tabs>
      <w:spacing w:after="0" w:line="240" w:lineRule="auto"/>
    </w:pPr>
  </w:style>
  <w:style w:type="character" w:customStyle="1" w:styleId="RodapChar">
    <w:name w:val="Rodapé Char"/>
    <w:basedOn w:val="Fontepargpadro"/>
    <w:link w:val="Rodap"/>
    <w:uiPriority w:val="99"/>
    <w:rsid w:val="00877CFF"/>
  </w:style>
  <w:style w:type="paragraph" w:styleId="Textodebalo">
    <w:name w:val="Balloon Text"/>
    <w:basedOn w:val="Normal"/>
    <w:link w:val="TextodebaloChar"/>
    <w:uiPriority w:val="99"/>
    <w:semiHidden/>
    <w:unhideWhenUsed/>
    <w:rsid w:val="006A104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A1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31325">
      <w:bodyDiv w:val="1"/>
      <w:marLeft w:val="0"/>
      <w:marRight w:val="0"/>
      <w:marTop w:val="0"/>
      <w:marBottom w:val="0"/>
      <w:divBdr>
        <w:top w:val="none" w:sz="0" w:space="0" w:color="auto"/>
        <w:left w:val="none" w:sz="0" w:space="0" w:color="auto"/>
        <w:bottom w:val="none" w:sz="0" w:space="0" w:color="auto"/>
        <w:right w:val="none" w:sz="0" w:space="0" w:color="auto"/>
      </w:divBdr>
      <w:divsChild>
        <w:div w:id="1785156047">
          <w:marLeft w:val="0"/>
          <w:marRight w:val="0"/>
          <w:marTop w:val="0"/>
          <w:marBottom w:val="0"/>
          <w:divBdr>
            <w:top w:val="none" w:sz="0" w:space="0" w:color="auto"/>
            <w:left w:val="none" w:sz="0" w:space="0" w:color="auto"/>
            <w:bottom w:val="none" w:sz="0" w:space="0" w:color="auto"/>
            <w:right w:val="none" w:sz="0" w:space="0" w:color="auto"/>
          </w:divBdr>
          <w:divsChild>
            <w:div w:id="198320033">
              <w:marLeft w:val="0"/>
              <w:marRight w:val="0"/>
              <w:marTop w:val="0"/>
              <w:marBottom w:val="0"/>
              <w:divBdr>
                <w:top w:val="none" w:sz="0" w:space="0" w:color="auto"/>
                <w:left w:val="none" w:sz="0" w:space="0" w:color="auto"/>
                <w:bottom w:val="none" w:sz="0" w:space="0" w:color="auto"/>
                <w:right w:val="none" w:sz="0" w:space="0" w:color="auto"/>
              </w:divBdr>
            </w:div>
          </w:divsChild>
        </w:div>
        <w:div w:id="382563490">
          <w:marLeft w:val="0"/>
          <w:marRight w:val="0"/>
          <w:marTop w:val="0"/>
          <w:marBottom w:val="0"/>
          <w:divBdr>
            <w:top w:val="none" w:sz="0" w:space="0" w:color="auto"/>
            <w:left w:val="none" w:sz="0" w:space="0" w:color="auto"/>
            <w:bottom w:val="none" w:sz="0" w:space="0" w:color="auto"/>
            <w:right w:val="none" w:sz="0" w:space="0" w:color="auto"/>
          </w:divBdr>
        </w:div>
      </w:divsChild>
    </w:div>
    <w:div w:id="1975868777">
      <w:bodyDiv w:val="1"/>
      <w:marLeft w:val="0"/>
      <w:marRight w:val="0"/>
      <w:marTop w:val="0"/>
      <w:marBottom w:val="0"/>
      <w:divBdr>
        <w:top w:val="none" w:sz="0" w:space="0" w:color="auto"/>
        <w:left w:val="none" w:sz="0" w:space="0" w:color="auto"/>
        <w:bottom w:val="none" w:sz="0" w:space="0" w:color="auto"/>
        <w:right w:val="none" w:sz="0" w:space="0" w:color="auto"/>
      </w:divBdr>
      <w:divsChild>
        <w:div w:id="1038429653">
          <w:marLeft w:val="0"/>
          <w:marRight w:val="0"/>
          <w:marTop w:val="0"/>
          <w:marBottom w:val="0"/>
          <w:divBdr>
            <w:top w:val="none" w:sz="0" w:space="0" w:color="auto"/>
            <w:left w:val="none" w:sz="0" w:space="0" w:color="auto"/>
            <w:bottom w:val="none" w:sz="0" w:space="0" w:color="auto"/>
            <w:right w:val="none" w:sz="0" w:space="0" w:color="auto"/>
          </w:divBdr>
          <w:divsChild>
            <w:div w:id="334113980">
              <w:marLeft w:val="0"/>
              <w:marRight w:val="0"/>
              <w:marTop w:val="0"/>
              <w:marBottom w:val="0"/>
              <w:divBdr>
                <w:top w:val="none" w:sz="0" w:space="0" w:color="auto"/>
                <w:left w:val="none" w:sz="0" w:space="0" w:color="auto"/>
                <w:bottom w:val="none" w:sz="0" w:space="0" w:color="auto"/>
                <w:right w:val="none" w:sz="0" w:space="0" w:color="auto"/>
              </w:divBdr>
            </w:div>
          </w:divsChild>
        </w:div>
        <w:div w:id="1196234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951</Words>
  <Characters>5022</Characters>
  <Application>Microsoft Office Word</Application>
  <DocSecurity>0</DocSecurity>
  <Lines>86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Pedro Lemos</cp:lastModifiedBy>
  <cp:revision>2</cp:revision>
  <cp:lastPrinted>2021-01-02T19:05:00Z</cp:lastPrinted>
  <dcterms:created xsi:type="dcterms:W3CDTF">2021-01-19T23:35:00Z</dcterms:created>
  <dcterms:modified xsi:type="dcterms:W3CDTF">2021-01-19T23:35:00Z</dcterms:modified>
</cp:coreProperties>
</file>